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D" w:rsidRDefault="008D4DEA">
      <w:pPr>
        <w:spacing w:after="224" w:line="259" w:lineRule="auto"/>
        <w:ind w:left="354" w:right="0" w:firstLine="0"/>
        <w:jc w:val="center"/>
      </w:pPr>
      <w:r>
        <w:rPr>
          <w:b/>
          <w:sz w:val="36"/>
        </w:rPr>
        <w:t>ИНФОРМАЦИОННОЕ ОБЕСПЕЧЕНИЕ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244" w:line="265" w:lineRule="auto"/>
        <w:ind w:left="2538" w:right="0" w:hanging="10"/>
        <w:jc w:val="left"/>
      </w:pPr>
      <w:r>
        <w:rPr>
          <w:b/>
        </w:rPr>
        <w:t>МБДОУ «</w:t>
      </w:r>
      <w:proofErr w:type="spellStart"/>
      <w:r>
        <w:rPr>
          <w:b/>
        </w:rPr>
        <w:t>Яйский</w:t>
      </w:r>
      <w:proofErr w:type="spellEnd"/>
      <w:r>
        <w:rPr>
          <w:b/>
        </w:rPr>
        <w:t xml:space="preserve"> детский сад «Ромашка»</w:t>
      </w:r>
    </w:p>
    <w:p w:rsidR="00307E8D" w:rsidRDefault="008D4DEA">
      <w:pPr>
        <w:spacing w:after="268"/>
        <w:ind w:right="0"/>
      </w:pPr>
      <w:r>
        <w:rPr>
          <w:b/>
        </w:rPr>
        <w:t>Информационное обеспечение образовательного процесса ДОУ включает</w:t>
      </w:r>
      <w:r>
        <w:t>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330"/>
        <w:ind w:right="0"/>
      </w:pPr>
      <w:r>
        <w:rPr>
          <w:b/>
        </w:rPr>
        <w:t>Эффективность использования сайта</w:t>
      </w:r>
      <w:r>
        <w:t>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</w:t>
      </w:r>
      <w:r w:rsidR="008B58E8">
        <w:t>й отчетности о деятельности ДОУ</w:t>
      </w:r>
      <w:bookmarkStart w:id="0" w:name="_GoBack"/>
      <w:bookmarkEnd w:id="0"/>
      <w:r>
        <w:t>.  Размещение на сайте консультативных материалов специалистов ДОУ.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262"/>
        <w:ind w:right="0"/>
      </w:pPr>
      <w:r>
        <w:rPr>
          <w:b/>
        </w:rPr>
        <w:t xml:space="preserve">Использование современных информационно-коммуникационных технологий в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-образовательном процессе: </w:t>
      </w:r>
      <w:r>
        <w:t xml:space="preserve">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>
        <w:t>самообследования</w:t>
      </w:r>
      <w:proofErr w:type="spellEnd"/>
      <w:r>
        <w:t>, самоанализа, мониторинга качества образования,  использование компьютера в образовательной работе с детьми.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266"/>
        <w:ind w:right="0"/>
      </w:pPr>
      <w:r>
        <w:t>Участие педагогов в дистанционных конкурсах. Образовательный процесс становится более содержательным, интересным, ИКТ позволяют использовать современные формы организации взаимодействия педагогов с детьми, родителями (законными представителями).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0"/>
        <w:ind w:right="0"/>
      </w:pPr>
      <w:r>
        <w:t>В ДОУ имеются квалифицированные кадры, организующие информационное пространство.</w:t>
      </w:r>
      <w:r>
        <w:rPr>
          <w:rFonts w:ascii="Verdana" w:eastAsia="Verdana" w:hAnsi="Verdana" w:cs="Verdana"/>
          <w:sz w:val="17"/>
        </w:rPr>
        <w:t xml:space="preserve"> </w:t>
      </w:r>
    </w:p>
    <w:p w:rsidR="008D4DEA" w:rsidRDefault="008D4DEA" w:rsidP="008D4DEA">
      <w:pPr>
        <w:spacing w:after="7" w:line="265" w:lineRule="auto"/>
        <w:ind w:left="-15" w:right="2977" w:firstLine="1068"/>
        <w:jc w:val="left"/>
        <w:rPr>
          <w:b/>
        </w:rPr>
      </w:pPr>
      <w:r>
        <w:rPr>
          <w:b/>
        </w:rPr>
        <w:t>Для этого в ДОУ созданы необходимые условия:</w:t>
      </w:r>
    </w:p>
    <w:p w:rsidR="00307E8D" w:rsidRDefault="008D4DEA" w:rsidP="008D4DEA">
      <w:pPr>
        <w:pStyle w:val="a3"/>
        <w:spacing w:after="7" w:line="265" w:lineRule="auto"/>
        <w:ind w:left="1548" w:right="2977" w:firstLine="0"/>
        <w:jc w:val="left"/>
      </w:pPr>
      <w:r>
        <w:t>6 компьютеров, 6 ноутбук,</w:t>
      </w:r>
      <w:r w:rsidRPr="008D4DEA">
        <w:rPr>
          <w:rFonts w:ascii="Verdana" w:eastAsia="Verdana" w:hAnsi="Verdana" w:cs="Verdana"/>
          <w:sz w:val="17"/>
        </w:rPr>
        <w:t xml:space="preserve"> </w:t>
      </w:r>
      <w:r>
        <w:rPr>
          <w:sz w:val="27"/>
        </w:rPr>
        <w:t>2принтера, ксерокс, сканер, видеопроектор и экран.</w:t>
      </w:r>
    </w:p>
    <w:p w:rsidR="00307E8D" w:rsidRDefault="008D4DEA">
      <w:pPr>
        <w:spacing w:after="0" w:line="259" w:lineRule="auto"/>
        <w:ind w:right="0" w:firstLine="0"/>
        <w:jc w:val="left"/>
      </w:pPr>
      <w:r>
        <w:t xml:space="preserve"> 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ind w:right="0"/>
      </w:pPr>
      <w:r>
        <w:lastRenderedPageBreak/>
        <w:t xml:space="preserve">Имеющееся в ДОУ информационное обеспечение образовательного процесса позволяет </w:t>
      </w:r>
      <w:proofErr w:type="gramStart"/>
      <w:r>
        <w:t>в  электронной</w:t>
      </w:r>
      <w:proofErr w:type="gramEnd"/>
      <w:r>
        <w:t xml:space="preserve"> форме: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ind w:left="1451" w:right="0" w:hanging="386"/>
      </w:pPr>
      <w:r>
        <w:t>управлять образовательным процессом: оформлять документы (приказы, отчёты и т.д.), используя офисные программы;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ind w:left="1451" w:right="0" w:hanging="386"/>
      </w:pPr>
      <w:r>
        <w:t>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ind w:left="1451" w:right="0" w:hanging="386"/>
      </w:pPr>
      <w:r>
        <w:t>вести учёт труда и заработной платы формировать и передавать электронные отчеты во все контролирующие органы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ind w:left="1451" w:right="0" w:hanging="386"/>
      </w:pPr>
      <w:r>
        <w:t>создавать и редактировать электронные таблицы, тексты и презентации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ind w:left="1451" w:right="0" w:hanging="386"/>
      </w:pPr>
      <w:r>
        <w:t>использовать интерактивные дидактические материалы, образовательные ресурсы: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ind w:left="1451" w:right="0" w:hanging="386"/>
      </w:pPr>
      <w:r>
        <w:t>проводить мониторинг и фиксировать ход образовательного процесса и результаты освоения основной общеобразовательной программы дошкольного образования;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numPr>
          <w:ilvl w:val="1"/>
          <w:numId w:val="1"/>
        </w:numPr>
        <w:spacing w:after="282"/>
        <w:ind w:left="1451" w:right="0" w:hanging="386"/>
      </w:pPr>
      <w:r>
        <w:t>осуществлять взаимодействие между участниками образовательного процесса, в том числе интерактивное (посредством локальных и глобальных сетей), использование данных, формируемых в ходе образовательного процесса для решения задач управления образовательной деятельностью: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13"/>
        <w:ind w:left="1904" w:right="0" w:firstLine="0"/>
      </w:pPr>
      <w:r>
        <w:t xml:space="preserve">У дошкольного учреждения имеется электронный почтовый адрес: </w:t>
      </w:r>
    </w:p>
    <w:p w:rsidR="008D4DEA" w:rsidRDefault="008D4DEA" w:rsidP="008D4DEA">
      <w:pPr>
        <w:spacing w:after="188" w:line="259" w:lineRule="auto"/>
        <w:ind w:left="1208" w:right="0" w:firstLine="0"/>
        <w:jc w:val="left"/>
      </w:pPr>
      <w:r>
        <w:rPr>
          <w:rFonts w:ascii="Verdana" w:eastAsia="Verdana" w:hAnsi="Verdana" w:cs="Verdana"/>
        </w:rPr>
        <w:t xml:space="preserve">       </w:t>
      </w:r>
      <w:hyperlink r:id="rId5" w:history="1">
        <w:r w:rsidRPr="006B4341">
          <w:rPr>
            <w:rStyle w:val="a4"/>
          </w:rPr>
          <w:t>romashkayaya@yandex.ru</w:t>
        </w:r>
      </w:hyperlink>
    </w:p>
    <w:p w:rsidR="00307E8D" w:rsidRDefault="008D4DEA" w:rsidP="008D4DEA">
      <w:pPr>
        <w:spacing w:after="188" w:line="259" w:lineRule="auto"/>
        <w:ind w:left="1208" w:right="0" w:firstLine="0"/>
        <w:jc w:val="left"/>
      </w:pPr>
      <w:r>
        <w:t>Зарегистрированный официальный сайт дошкольного учреждения осуществляет взаимодействие образовательного учреждения с органами управления в сфере образования, с другими образовательными учреждениями и организациями.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19"/>
        <w:ind w:left="720" w:right="0"/>
      </w:pPr>
      <w:r>
        <w:t>Информационное обеспечение образовательного процесса предполагает наличие в образовательном учреждении квалифицированных кадров: все педагогические работники владеют информационно-коммуникационными технологиями, имеют домашние персональные компьютеры, что позволяет им - формировать и отрабатывать навыки клавиатурного письма, создавать в электронном виде таблицы, диаграммы, презентации, оформлять методические материалы, стендовый материал для родителей.</w:t>
      </w:r>
      <w:r>
        <w:rPr>
          <w:rFonts w:ascii="Verdana" w:eastAsia="Verdana" w:hAnsi="Verdana" w:cs="Verdana"/>
          <w:sz w:val="17"/>
        </w:rPr>
        <w:t xml:space="preserve"> </w:t>
      </w:r>
    </w:p>
    <w:p w:rsidR="00307E8D" w:rsidRDefault="008D4DE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07E8D">
      <w:pgSz w:w="11906" w:h="16838"/>
      <w:pgMar w:top="1192" w:right="845" w:bottom="1406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841"/>
    <w:multiLevelType w:val="hybridMultilevel"/>
    <w:tmpl w:val="C09A7FFE"/>
    <w:lvl w:ilvl="0" w:tplc="0B6C7FE4">
      <w:start w:val="5"/>
      <w:numFmt w:val="decimal"/>
      <w:lvlText w:val="%1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0EBE2F4A"/>
    <w:multiLevelType w:val="hybridMultilevel"/>
    <w:tmpl w:val="E68AEB02"/>
    <w:lvl w:ilvl="0" w:tplc="2FA8ABE2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CEE0A">
      <w:start w:val="1"/>
      <w:numFmt w:val="decimal"/>
      <w:lvlText w:val="%2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2F5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ADA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1410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F8A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0E9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EE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0C6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3277B"/>
    <w:multiLevelType w:val="hybridMultilevel"/>
    <w:tmpl w:val="F3F0F786"/>
    <w:lvl w:ilvl="0" w:tplc="58D8EC96">
      <w:start w:val="1"/>
      <w:numFmt w:val="decimal"/>
      <w:lvlText w:val="%1"/>
      <w:lvlJc w:val="left"/>
      <w:pPr>
        <w:ind w:left="141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8D"/>
    <w:rsid w:val="00307E8D"/>
    <w:rsid w:val="008B58E8"/>
    <w:rsid w:val="008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207A"/>
  <w15:docId w15:val="{5A029C03-A2EC-4984-B94A-7E577FA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48" w:lineRule="auto"/>
      <w:ind w:left="360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4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shkay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Время</dc:creator>
  <cp:keywords/>
  <cp:lastModifiedBy>Пользователь</cp:lastModifiedBy>
  <cp:revision>5</cp:revision>
  <dcterms:created xsi:type="dcterms:W3CDTF">2022-11-10T07:27:00Z</dcterms:created>
  <dcterms:modified xsi:type="dcterms:W3CDTF">2022-11-11T00:34:00Z</dcterms:modified>
</cp:coreProperties>
</file>